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01" w:rsidRDefault="007F56AF" w:rsidP="00D67B62">
      <w:pPr>
        <w:jc w:val="center"/>
      </w:pPr>
      <w:r>
        <w:t>Name __________________________________ # ______</w:t>
      </w:r>
    </w:p>
    <w:p w:rsidR="007F56AF" w:rsidRDefault="007F56AF">
      <w:r w:rsidRPr="007F56AF">
        <w:drawing>
          <wp:inline distT="0" distB="0" distL="0" distR="0" wp14:anchorId="075C3A0E" wp14:editId="1BE23C57">
            <wp:extent cx="5943600" cy="2475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AF" w:rsidRDefault="007F56AF"/>
    <w:p w:rsidR="007F56AF" w:rsidRPr="00D67B62" w:rsidRDefault="007F56AF">
      <w:pPr>
        <w:rPr>
          <w:b/>
          <w:sz w:val="28"/>
          <w:szCs w:val="28"/>
        </w:rPr>
      </w:pPr>
      <w:r w:rsidRPr="00D67B62">
        <w:rPr>
          <w:b/>
          <w:sz w:val="28"/>
          <w:szCs w:val="28"/>
        </w:rPr>
        <w:t>*</w:t>
      </w:r>
      <w:r w:rsidR="00D67B62">
        <w:rPr>
          <w:b/>
          <w:sz w:val="28"/>
          <w:szCs w:val="28"/>
        </w:rPr>
        <w:t xml:space="preserve">You may </w:t>
      </w:r>
      <w:r w:rsidRPr="00D67B62">
        <w:rPr>
          <w:b/>
          <w:sz w:val="28"/>
          <w:szCs w:val="28"/>
          <w:u w:val="single"/>
        </w:rPr>
        <w:t>OMIT Part A</w:t>
      </w:r>
      <w:r w:rsidR="00D67B62">
        <w:rPr>
          <w:b/>
          <w:sz w:val="28"/>
          <w:szCs w:val="28"/>
        </w:rPr>
        <w:t xml:space="preserve"> if you already understand electrophoresis (</w:t>
      </w:r>
      <w:r w:rsidR="00577827">
        <w:rPr>
          <w:b/>
          <w:sz w:val="28"/>
          <w:szCs w:val="28"/>
        </w:rPr>
        <w:t>g</w:t>
      </w:r>
      <w:r w:rsidR="00D67B62">
        <w:rPr>
          <w:b/>
          <w:sz w:val="28"/>
          <w:szCs w:val="28"/>
        </w:rPr>
        <w:t xml:space="preserve">o to </w:t>
      </w:r>
      <w:r w:rsidR="00577827">
        <w:rPr>
          <w:b/>
          <w:sz w:val="28"/>
          <w:szCs w:val="28"/>
        </w:rPr>
        <w:t>“</w:t>
      </w:r>
      <w:r w:rsidR="00D67B62">
        <w:rPr>
          <w:b/>
          <w:sz w:val="28"/>
          <w:szCs w:val="28"/>
        </w:rPr>
        <w:t>B</w:t>
      </w:r>
      <w:r w:rsidR="00577827">
        <w:rPr>
          <w:b/>
          <w:sz w:val="28"/>
          <w:szCs w:val="28"/>
        </w:rPr>
        <w:t>”</w:t>
      </w:r>
      <w:bookmarkStart w:id="0" w:name="_GoBack"/>
      <w:bookmarkEnd w:id="0"/>
      <w:r w:rsidR="00D67B62">
        <w:rPr>
          <w:b/>
          <w:sz w:val="28"/>
          <w:szCs w:val="28"/>
        </w:rPr>
        <w:t>)</w:t>
      </w:r>
    </w:p>
    <w:p w:rsidR="007F56AF" w:rsidRDefault="007F56AF">
      <w:r w:rsidRPr="007F56AF">
        <w:drawing>
          <wp:inline distT="0" distB="0" distL="0" distR="0" wp14:anchorId="1C8E105A" wp14:editId="5189FBB0">
            <wp:extent cx="5943600" cy="4307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6C3" w:rsidRDefault="00C836C3"/>
    <w:p w:rsidR="00C836C3" w:rsidRDefault="00C836C3">
      <w:r>
        <w:rPr>
          <w:b/>
        </w:rPr>
        <w:lastRenderedPageBreak/>
        <w:t xml:space="preserve">     </w:t>
      </w:r>
      <w:r w:rsidRPr="00C836C3">
        <w:rPr>
          <w:b/>
        </w:rPr>
        <w:t>Use this link for part B</w:t>
      </w:r>
      <w:r>
        <w:t xml:space="preserve">: </w:t>
      </w:r>
      <w:hyperlink r:id="rId6" w:history="1">
        <w:r w:rsidR="002625A5">
          <w:rPr>
            <w:rStyle w:val="Hyperlink"/>
          </w:rPr>
          <w:t>http://www.pbs.org/wgbh/harvest/engineer/</w:t>
        </w:r>
      </w:hyperlink>
      <w:r w:rsidR="002625A5">
        <w:t xml:space="preserve"> </w:t>
      </w:r>
    </w:p>
    <w:p w:rsidR="007F56AF" w:rsidRDefault="004106E4">
      <w:r w:rsidRPr="004106E4">
        <w:drawing>
          <wp:inline distT="0" distB="0" distL="0" distR="0" wp14:anchorId="5E7C183A" wp14:editId="4717E1C6">
            <wp:extent cx="5943600" cy="3489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6C3" w:rsidRDefault="00C836C3">
      <w:r>
        <w:rPr>
          <w:b/>
        </w:rPr>
        <w:t xml:space="preserve">      </w:t>
      </w:r>
      <w:r w:rsidRPr="00C836C3">
        <w:rPr>
          <w:b/>
        </w:rPr>
        <w:t>Use this link for part C</w:t>
      </w:r>
      <w:r>
        <w:t xml:space="preserve">:  </w:t>
      </w:r>
      <w:hyperlink r:id="rId8" w:history="1">
        <w:r w:rsidR="00577827">
          <w:rPr>
            <w:rStyle w:val="Hyperlink"/>
          </w:rPr>
          <w:t>http://learn.genetics.utah.edu/</w:t>
        </w:r>
      </w:hyperlink>
    </w:p>
    <w:p w:rsidR="003C1965" w:rsidRDefault="003C1965">
      <w:r w:rsidRPr="003C1965">
        <w:drawing>
          <wp:inline distT="0" distB="0" distL="0" distR="0" wp14:anchorId="6308BFEE" wp14:editId="5BCF85E1">
            <wp:extent cx="5943600" cy="400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6C3" w:rsidRDefault="00C836C3">
      <w:r>
        <w:lastRenderedPageBreak/>
        <w:t xml:space="preserve">       </w:t>
      </w:r>
      <w:r w:rsidRPr="00C836C3">
        <w:rPr>
          <w:b/>
        </w:rPr>
        <w:t>Use this site for Part D</w:t>
      </w:r>
      <w:r>
        <w:t xml:space="preserve">: </w:t>
      </w:r>
      <w:hyperlink r:id="rId10" w:history="1">
        <w:r w:rsidR="00577827">
          <w:rPr>
            <w:rStyle w:val="Hyperlink"/>
          </w:rPr>
          <w:t>https://learn.genetics.utah.edu/content/labs/pcr/</w:t>
        </w:r>
      </w:hyperlink>
    </w:p>
    <w:p w:rsidR="00725631" w:rsidRDefault="00725631">
      <w:r w:rsidRPr="00725631">
        <w:drawing>
          <wp:inline distT="0" distB="0" distL="0" distR="0" wp14:anchorId="3E91E968" wp14:editId="1E80D777">
            <wp:extent cx="5943600" cy="3207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2" w:rsidRDefault="00D67B62">
      <w:r w:rsidRPr="00D67B62">
        <w:drawing>
          <wp:inline distT="0" distB="0" distL="0" distR="0" wp14:anchorId="5949BAA3" wp14:editId="48D53486">
            <wp:extent cx="5943600" cy="39154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F"/>
    <w:rsid w:val="002625A5"/>
    <w:rsid w:val="002F095E"/>
    <w:rsid w:val="003C1965"/>
    <w:rsid w:val="004106E4"/>
    <w:rsid w:val="00577827"/>
    <w:rsid w:val="00725631"/>
    <w:rsid w:val="007F56AF"/>
    <w:rsid w:val="009719C8"/>
    <w:rsid w:val="00C836C3"/>
    <w:rsid w:val="00D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0377"/>
  <w15:chartTrackingRefBased/>
  <w15:docId w15:val="{FD628032-E192-4151-8380-2A788B4C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62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gbh/harvest/engineer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s://learn.genetics.utah.edu/content/labs/pc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2019-10-10T23:17:00Z</dcterms:created>
  <dcterms:modified xsi:type="dcterms:W3CDTF">2019-10-10T23:17:00Z</dcterms:modified>
</cp:coreProperties>
</file>