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C4" w:rsidRDefault="001241C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27778" w:rsidRDefault="00F27778">
      <w:pPr>
        <w:spacing w:before="51"/>
        <w:ind w:left="100" w:right="110"/>
        <w:rPr>
          <w:rFonts w:ascii="Calibri"/>
          <w:sz w:val="24"/>
        </w:rPr>
      </w:pPr>
    </w:p>
    <w:p w:rsidR="001241C4" w:rsidRDefault="00156158">
      <w:pPr>
        <w:spacing w:before="51"/>
        <w:ind w:left="100"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negative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feedback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systems</w:t>
      </w:r>
      <w:r>
        <w:rPr>
          <w:rFonts w:ascii="Calibri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response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reverses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change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controlled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condition</w:t>
      </w:r>
    </w:p>
    <w:p w:rsidR="001241C4" w:rsidRDefault="001241C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41C4" w:rsidRDefault="00156158">
      <w:pPr>
        <w:ind w:left="100"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positive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feedback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systems</w:t>
      </w:r>
      <w:r>
        <w:rPr>
          <w:rFonts w:ascii="Calibri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response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strengthens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change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controlled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condition.</w:t>
      </w:r>
    </w:p>
    <w:p w:rsidR="001241C4" w:rsidRDefault="001241C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41C4" w:rsidRPr="008F2448" w:rsidRDefault="00156158" w:rsidP="008F2448">
      <w:pPr>
        <w:ind w:left="100" w:right="11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State whether each of the following indicates </w:t>
      </w:r>
      <w:r>
        <w:rPr>
          <w:rFonts w:ascii="Calibri"/>
          <w:b/>
          <w:u w:val="single" w:color="000000"/>
        </w:rPr>
        <w:t xml:space="preserve">negative </w:t>
      </w:r>
      <w:r>
        <w:rPr>
          <w:rFonts w:ascii="Calibri"/>
          <w:b/>
        </w:rPr>
        <w:t xml:space="preserve">or </w:t>
      </w:r>
      <w:r>
        <w:rPr>
          <w:rFonts w:ascii="Calibri"/>
          <w:b/>
          <w:u w:val="single" w:color="000000"/>
        </w:rPr>
        <w:t>positive</w:t>
      </w:r>
      <w:r>
        <w:rPr>
          <w:rFonts w:ascii="Calibri"/>
          <w:b/>
          <w:spacing w:val="-23"/>
          <w:u w:val="single" w:color="000000"/>
        </w:rPr>
        <w:t xml:space="preserve"> </w:t>
      </w:r>
      <w:r>
        <w:rPr>
          <w:rFonts w:ascii="Calibri"/>
          <w:b/>
        </w:rPr>
        <w:t>feedback:</w:t>
      </w:r>
    </w:p>
    <w:p w:rsidR="001241C4" w:rsidRDefault="001241C4">
      <w:pPr>
        <w:rPr>
          <w:rFonts w:ascii="Calibri" w:eastAsia="Calibri" w:hAnsi="Calibri" w:cs="Calibri"/>
          <w:b/>
          <w:bCs/>
        </w:rPr>
      </w:pPr>
    </w:p>
    <w:p w:rsidR="001241C4" w:rsidRDefault="001241C4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1241C4" w:rsidRDefault="00156158">
      <w:pPr>
        <w:pStyle w:val="ListParagraph"/>
        <w:numPr>
          <w:ilvl w:val="0"/>
          <w:numId w:val="1"/>
        </w:numPr>
        <w:tabs>
          <w:tab w:val="left" w:pos="821"/>
          <w:tab w:val="left" w:pos="4694"/>
        </w:tabs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If blood temperature rises too high,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specialized neurons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hypothalamus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brain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sense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change.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neurons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signal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nerve centers, which in turn send signals to the blood vessels of the skin. As these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blood vessels dilate, more blood flows close to the body surface and excess heat radiates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body.</w:t>
      </w:r>
    </w:p>
    <w:p w:rsidR="001241C4" w:rsidRDefault="001241C4">
      <w:pPr>
        <w:rPr>
          <w:rFonts w:ascii="Calibri" w:eastAsia="Calibri" w:hAnsi="Calibri" w:cs="Calibri"/>
          <w:sz w:val="24"/>
          <w:szCs w:val="24"/>
        </w:rPr>
      </w:pPr>
    </w:p>
    <w:p w:rsidR="008F2448" w:rsidRDefault="008F2448">
      <w:pPr>
        <w:rPr>
          <w:rFonts w:ascii="Calibri" w:eastAsia="Calibri" w:hAnsi="Calibri" w:cs="Calibri"/>
          <w:sz w:val="24"/>
          <w:szCs w:val="24"/>
        </w:rPr>
      </w:pPr>
    </w:p>
    <w:p w:rsidR="001241C4" w:rsidRDefault="001241C4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241C4" w:rsidRDefault="00156158">
      <w:pPr>
        <w:pStyle w:val="ListParagraph"/>
        <w:numPr>
          <w:ilvl w:val="0"/>
          <w:numId w:val="1"/>
        </w:numPr>
        <w:tabs>
          <w:tab w:val="left" w:pos="821"/>
          <w:tab w:val="left" w:pos="4694"/>
        </w:tabs>
        <w:ind w:right="1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If the blood temperature falls too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low, specialized neurons in the hypothalamus of the brain sense the change and signals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cutaneous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arteries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(those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supplying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skin)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constrict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them.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Warm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blood is then retained deeper in the body and less heat is lost from the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surface.</w:t>
      </w:r>
    </w:p>
    <w:p w:rsidR="001241C4" w:rsidRDefault="001241C4">
      <w:pPr>
        <w:rPr>
          <w:rFonts w:ascii="Calibri" w:eastAsia="Calibri" w:hAnsi="Calibri" w:cs="Calibri"/>
          <w:sz w:val="24"/>
          <w:szCs w:val="24"/>
        </w:rPr>
      </w:pPr>
    </w:p>
    <w:p w:rsidR="008F2448" w:rsidRDefault="008F2448">
      <w:pPr>
        <w:rPr>
          <w:rFonts w:ascii="Calibri" w:eastAsia="Calibri" w:hAnsi="Calibri" w:cs="Calibri"/>
          <w:sz w:val="24"/>
          <w:szCs w:val="24"/>
        </w:rPr>
      </w:pPr>
    </w:p>
    <w:p w:rsidR="001241C4" w:rsidRDefault="001241C4">
      <w:pPr>
        <w:rPr>
          <w:rFonts w:ascii="Calibri" w:eastAsia="Calibri" w:hAnsi="Calibri" w:cs="Calibri"/>
          <w:sz w:val="20"/>
          <w:szCs w:val="20"/>
        </w:rPr>
      </w:pPr>
    </w:p>
    <w:p w:rsidR="008F2448" w:rsidRDefault="008F2448">
      <w:pPr>
        <w:rPr>
          <w:rFonts w:ascii="Calibri" w:eastAsia="Calibri" w:hAnsi="Calibri" w:cs="Calibri"/>
          <w:sz w:val="20"/>
          <w:szCs w:val="20"/>
        </w:rPr>
      </w:pPr>
    </w:p>
    <w:p w:rsidR="001241C4" w:rsidRPr="000D4801" w:rsidRDefault="00156158" w:rsidP="000D4801">
      <w:pPr>
        <w:pStyle w:val="ListParagraph"/>
        <w:numPr>
          <w:ilvl w:val="0"/>
          <w:numId w:val="1"/>
        </w:numPr>
        <w:tabs>
          <w:tab w:val="left" w:pos="821"/>
          <w:tab w:val="left" w:pos="4694"/>
        </w:tabs>
        <w:spacing w:line="276" w:lineRule="auto"/>
        <w:ind w:right="3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Part of the complex biochemical pathway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of blood clotting is the production of an enzyme that forms the matrix of the blood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clot. This has a self- catalytic, or self-accelerating effect, so that once the clotting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process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begins, it runs faster and faster until, ideally, bleeding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stops.</w:t>
      </w:r>
    </w:p>
    <w:p w:rsidR="008F2448" w:rsidRDefault="008F2448">
      <w:pPr>
        <w:rPr>
          <w:rFonts w:ascii="Calibri" w:eastAsia="Calibri" w:hAnsi="Calibri" w:cs="Calibri"/>
          <w:sz w:val="24"/>
          <w:szCs w:val="24"/>
        </w:rPr>
      </w:pPr>
    </w:p>
    <w:p w:rsidR="001241C4" w:rsidRDefault="001241C4">
      <w:pPr>
        <w:rPr>
          <w:rFonts w:ascii="Calibri" w:eastAsia="Calibri" w:hAnsi="Calibri" w:cs="Calibri"/>
          <w:sz w:val="24"/>
          <w:szCs w:val="24"/>
        </w:rPr>
      </w:pPr>
    </w:p>
    <w:p w:rsidR="001241C4" w:rsidRDefault="00156158">
      <w:pPr>
        <w:pStyle w:val="ListParagraph"/>
        <w:numPr>
          <w:ilvl w:val="0"/>
          <w:numId w:val="1"/>
        </w:numPr>
        <w:tabs>
          <w:tab w:val="left" w:pos="821"/>
          <w:tab w:val="left" w:pos="4695"/>
        </w:tabs>
        <w:spacing w:before="150"/>
        <w:ind w:right="34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During childbirth stretching of the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uterus triggers the secretion of the hormone oxytocin, which stimulates uterine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contractions and speeds up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labor.</w:t>
      </w:r>
    </w:p>
    <w:p w:rsidR="001241C4" w:rsidRDefault="001241C4">
      <w:pPr>
        <w:rPr>
          <w:rFonts w:ascii="Calibri" w:eastAsia="Calibri" w:hAnsi="Calibri" w:cs="Calibri"/>
          <w:sz w:val="24"/>
          <w:szCs w:val="24"/>
        </w:rPr>
      </w:pPr>
    </w:p>
    <w:p w:rsidR="008F2448" w:rsidRDefault="008F2448">
      <w:pPr>
        <w:rPr>
          <w:rFonts w:ascii="Calibri" w:eastAsia="Calibri" w:hAnsi="Calibri" w:cs="Calibri"/>
          <w:sz w:val="24"/>
          <w:szCs w:val="24"/>
        </w:rPr>
      </w:pPr>
    </w:p>
    <w:p w:rsidR="001241C4" w:rsidRDefault="001241C4">
      <w:pPr>
        <w:rPr>
          <w:rFonts w:ascii="Calibri" w:eastAsia="Calibri" w:hAnsi="Calibri" w:cs="Calibri"/>
          <w:sz w:val="24"/>
          <w:szCs w:val="24"/>
        </w:rPr>
      </w:pPr>
    </w:p>
    <w:p w:rsidR="00F27778" w:rsidRPr="00F27778" w:rsidRDefault="00156158" w:rsidP="00E879CC">
      <w:pPr>
        <w:pStyle w:val="ListParagraph"/>
        <w:numPr>
          <w:ilvl w:val="0"/>
          <w:numId w:val="1"/>
        </w:numPr>
        <w:tabs>
          <w:tab w:val="left" w:pos="821"/>
          <w:tab w:val="left" w:pos="4694"/>
        </w:tabs>
        <w:spacing w:before="56"/>
        <w:ind w:right="253"/>
        <w:rPr>
          <w:rFonts w:ascii="Calibri"/>
        </w:rPr>
      </w:pPr>
      <w:r w:rsidRPr="00F27778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F27778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F27778">
        <w:rPr>
          <w:rFonts w:ascii="Calibri"/>
          <w:sz w:val="24"/>
        </w:rPr>
        <w:t>The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body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regulates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blood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pressure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in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a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process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in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which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nerves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sense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the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blood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flow</w:t>
      </w:r>
      <w:r w:rsidR="00F27778">
        <w:rPr>
          <w:rFonts w:ascii="Calibri"/>
          <w:spacing w:val="35"/>
          <w:sz w:val="24"/>
        </w:rPr>
        <w:t xml:space="preserve"> </w:t>
      </w:r>
      <w:r w:rsidR="00F27778">
        <w:rPr>
          <w:rFonts w:ascii="Calibri"/>
          <w:sz w:val="24"/>
        </w:rPr>
        <w:t>resistance</w:t>
      </w:r>
      <w:r w:rsidR="00F27778">
        <w:rPr>
          <w:rFonts w:ascii="Calibri"/>
          <w:w w:val="99"/>
          <w:sz w:val="24"/>
        </w:rPr>
        <w:t xml:space="preserve"> </w:t>
      </w:r>
      <w:r w:rsidR="00F27778">
        <w:rPr>
          <w:rFonts w:ascii="Calibri"/>
          <w:sz w:val="24"/>
        </w:rPr>
        <w:t>associated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with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higher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blood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pressure;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the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nerves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relay</w:t>
      </w:r>
      <w:r w:rsidR="00F27778">
        <w:rPr>
          <w:rFonts w:ascii="Calibri"/>
          <w:spacing w:val="4"/>
          <w:sz w:val="24"/>
        </w:rPr>
        <w:t xml:space="preserve"> </w:t>
      </w:r>
      <w:r w:rsidR="00F27778">
        <w:rPr>
          <w:rFonts w:ascii="Calibri"/>
          <w:sz w:val="24"/>
        </w:rPr>
        <w:t>this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message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to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the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brain;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the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brain</w:t>
      </w:r>
      <w:r w:rsidR="00F27778">
        <w:rPr>
          <w:rFonts w:ascii="Calibri"/>
          <w:spacing w:val="28"/>
          <w:sz w:val="24"/>
        </w:rPr>
        <w:t xml:space="preserve"> </w:t>
      </w:r>
      <w:r w:rsidR="00F27778">
        <w:rPr>
          <w:rFonts w:ascii="Calibri"/>
          <w:sz w:val="24"/>
        </w:rPr>
        <w:t>then slows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down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the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heart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rate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and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dilates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the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blood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vessels,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lowering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the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blood</w:t>
      </w:r>
      <w:r w:rsidR="00F27778">
        <w:rPr>
          <w:rFonts w:ascii="Calibri"/>
          <w:spacing w:val="11"/>
          <w:sz w:val="24"/>
        </w:rPr>
        <w:t xml:space="preserve"> </w:t>
      </w:r>
      <w:r w:rsidR="00F27778">
        <w:rPr>
          <w:rFonts w:ascii="Calibri"/>
          <w:sz w:val="24"/>
        </w:rPr>
        <w:t>pressure.</w:t>
      </w:r>
    </w:p>
    <w:p w:rsidR="00F27778" w:rsidRDefault="00F27778" w:rsidP="00F27778">
      <w:pPr>
        <w:tabs>
          <w:tab w:val="left" w:pos="821"/>
          <w:tab w:val="left" w:pos="4694"/>
        </w:tabs>
        <w:spacing w:before="56"/>
        <w:ind w:right="253"/>
        <w:rPr>
          <w:rFonts w:ascii="Calibri"/>
        </w:rPr>
      </w:pPr>
    </w:p>
    <w:p w:rsidR="000D4801" w:rsidRDefault="000D4801" w:rsidP="00F27778">
      <w:pPr>
        <w:tabs>
          <w:tab w:val="left" w:pos="821"/>
          <w:tab w:val="left" w:pos="4694"/>
        </w:tabs>
        <w:spacing w:before="56"/>
        <w:ind w:right="253"/>
        <w:rPr>
          <w:rFonts w:ascii="Calibri"/>
        </w:rPr>
      </w:pPr>
    </w:p>
    <w:p w:rsidR="008B42E8" w:rsidRPr="000D4801" w:rsidRDefault="008B42E8" w:rsidP="000D480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0D4801">
        <w:rPr>
          <w:rFonts w:ascii="Calibri" w:hAnsi="Calibri" w:cs="Calibri"/>
          <w:color w:val="000000"/>
          <w:sz w:val="24"/>
          <w:szCs w:val="24"/>
        </w:rPr>
        <w:t>A negative feedback loop is essential in maintaining homeostasis. In negative feedback, any deviation from normal levels is resisted. Which of the following is not an example of negative feedback?</w:t>
      </w:r>
    </w:p>
    <w:p w:rsidR="00F27778" w:rsidRPr="00F27778" w:rsidRDefault="008B42E8" w:rsidP="00F2777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F27778">
        <w:rPr>
          <w:rFonts w:ascii="Calibri" w:hAnsi="Calibri" w:cs="Calibri"/>
          <w:color w:val="000000"/>
          <w:sz w:val="24"/>
          <w:szCs w:val="24"/>
        </w:rPr>
        <w:t>Saliva production is increased when a person is hungry.</w:t>
      </w:r>
    </w:p>
    <w:p w:rsidR="008B42E8" w:rsidRDefault="008B42E8" w:rsidP="000D4801">
      <w:pPr>
        <w:widowControl/>
        <w:autoSpaceDE w:val="0"/>
        <w:autoSpaceDN w:val="0"/>
        <w:adjustRightInd w:val="0"/>
        <w:ind w:left="10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 Increased blood pressure causes blood vessels to dilate.</w:t>
      </w:r>
    </w:p>
    <w:p w:rsidR="008B42E8" w:rsidRDefault="008B42E8" w:rsidP="000D4801">
      <w:pPr>
        <w:widowControl/>
        <w:autoSpaceDE w:val="0"/>
        <w:autoSpaceDN w:val="0"/>
        <w:adjustRightInd w:val="0"/>
        <w:ind w:left="10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c. Increased insulin is produced when blood sugar levels increase.</w:t>
      </w:r>
    </w:p>
    <w:p w:rsidR="00F27778" w:rsidRPr="008B42E8" w:rsidRDefault="008B42E8" w:rsidP="000D4801">
      <w:pPr>
        <w:widowControl/>
        <w:autoSpaceDE w:val="0"/>
        <w:autoSpaceDN w:val="0"/>
        <w:adjustRightInd w:val="0"/>
        <w:ind w:left="10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d. Metabolic rate lowers when the body is deprived of food over a period of time.</w:t>
      </w:r>
    </w:p>
    <w:sectPr w:rsidR="00F27778" w:rsidRPr="008B42E8" w:rsidSect="00F27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8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A7" w:rsidRDefault="00156158">
      <w:r>
        <w:separator/>
      </w:r>
    </w:p>
  </w:endnote>
  <w:endnote w:type="continuationSeparator" w:id="0">
    <w:p w:rsidR="00A23AA7" w:rsidRDefault="0015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0D" w:rsidRDefault="00AC6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0D" w:rsidRDefault="00AC68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0D" w:rsidRDefault="00AC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A7" w:rsidRDefault="00156158">
      <w:r>
        <w:separator/>
      </w:r>
    </w:p>
  </w:footnote>
  <w:footnote w:type="continuationSeparator" w:id="0">
    <w:p w:rsidR="00A23AA7" w:rsidRDefault="0015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0D" w:rsidRDefault="00AC6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0D" w:rsidRDefault="00AC680D">
    <w:pPr>
      <w:pStyle w:val="Header"/>
    </w:pPr>
    <w:bookmarkStart w:id="0" w:name="_GoBack"/>
    <w:r w:rsidRPr="00AC680D">
      <w:rPr>
        <w:b/>
        <w:sz w:val="28"/>
        <w:szCs w:val="28"/>
      </w:rPr>
      <w:t>Homeostasis- Feedback Loops</w:t>
    </w:r>
    <w:bookmarkEnd w:id="0"/>
    <w:r>
      <w:tab/>
    </w:r>
    <w:r>
      <w:tab/>
      <w:t>Name _____________________________ # _____</w:t>
    </w:r>
  </w:p>
  <w:p w:rsidR="001241C4" w:rsidRDefault="001241C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0D" w:rsidRDefault="00AC6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A89"/>
    <w:multiLevelType w:val="hybridMultilevel"/>
    <w:tmpl w:val="36FA6CEE"/>
    <w:lvl w:ilvl="0" w:tplc="87BA72B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5C52447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EC4CC9C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02E8C4EA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C5EA193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987C36F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532E758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27A662A4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9E14E18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7DA61574"/>
    <w:multiLevelType w:val="hybridMultilevel"/>
    <w:tmpl w:val="7AB29022"/>
    <w:lvl w:ilvl="0" w:tplc="04090019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4"/>
    <w:rsid w:val="000D4801"/>
    <w:rsid w:val="00114FD9"/>
    <w:rsid w:val="001241C4"/>
    <w:rsid w:val="00131735"/>
    <w:rsid w:val="00156158"/>
    <w:rsid w:val="00716F6B"/>
    <w:rsid w:val="008B42E8"/>
    <w:rsid w:val="008F2448"/>
    <w:rsid w:val="00A23AA7"/>
    <w:rsid w:val="00AC680D"/>
    <w:rsid w:val="00F01E8E"/>
    <w:rsid w:val="00F2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776E822-A572-4577-A56E-8D5856C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4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0D"/>
  </w:style>
  <w:style w:type="paragraph" w:styleId="Footer">
    <w:name w:val="footer"/>
    <w:basedOn w:val="Normal"/>
    <w:link w:val="FooterChar"/>
    <w:uiPriority w:val="99"/>
    <w:unhideWhenUsed/>
    <w:rsid w:val="00AC6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Birdville ISD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Susan Phillips</cp:lastModifiedBy>
  <cp:revision>2</cp:revision>
  <cp:lastPrinted>2016-10-03T12:00:00Z</cp:lastPrinted>
  <dcterms:created xsi:type="dcterms:W3CDTF">2017-09-01T15:15:00Z</dcterms:created>
  <dcterms:modified xsi:type="dcterms:W3CDTF">2017-09-01T15:15:00Z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2016-09-30T00:00:00Z</vt:filetime>
  </property>
</Properties>
</file>